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7D7" w:rsidRDefault="007127D7">
      <w:pPr>
        <w:pStyle w:val="ConsPlusNormal"/>
        <w:jc w:val="right"/>
      </w:pPr>
      <w:bookmarkStart w:id="0" w:name="_GoBack"/>
      <w:bookmarkEnd w:id="0"/>
    </w:p>
    <w:p w:rsidR="007127D7" w:rsidRDefault="0069369B">
      <w:pPr>
        <w:widowControl w:val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Изменения ООП СОО в соответствии с приказом Минпросвещения</w:t>
      </w:r>
      <w:r>
        <w:rPr>
          <w:rFonts w:ascii="Times New Roman" w:eastAsia="Times New Roman" w:hAnsi="Times New Roman" w:cs="Times New Roman"/>
          <w:sz w:val="24"/>
        </w:rP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7127D7" w:rsidRDefault="007127D7">
      <w:pPr>
        <w:pStyle w:val="ConsPlusNormal"/>
        <w:jc w:val="both"/>
      </w:pPr>
    </w:p>
    <w:p w:rsidR="007127D7" w:rsidRDefault="0069369B">
      <w:pPr>
        <w:pStyle w:val="ConsPlusNormal"/>
        <w:jc w:val="both"/>
      </w:pPr>
      <w:r>
        <w:t>10 класс</w:t>
      </w:r>
    </w:p>
    <w:p w:rsidR="007127D7" w:rsidRDefault="007127D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3"/>
        <w:gridCol w:w="7938"/>
      </w:tblGrid>
      <w:tr w:rsidR="007127D7">
        <w:tc>
          <w:tcPr>
            <w:tcW w:w="1133" w:type="dxa"/>
          </w:tcPr>
          <w:p w:rsidR="007127D7" w:rsidRDefault="0069369B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5 - 9 классах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в начале года.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Язык как знаковая система. Основные функции языка. Лингвистика как наука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Взаимосвязь языка и культуры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Русский язык - государственный язык Российской Федерации. Внутренние и внешние функции русского языка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Формы существования русского национального языка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Формы существования русского национального языка.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Язык как система. Единицы и уровни языка, их связи и отношения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Культура речи как раздел лингвистики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Языковая норма, ее основные признаки и функции. Виды языковых норм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Качества хорошей речи: коммуникативная целесообразность, уместн</w:t>
            </w:r>
            <w:r>
              <w:t>ость, точность, ясность, выразительность речи</w:t>
            </w:r>
          </w:p>
        </w:tc>
      </w:tr>
      <w:tr w:rsidR="007127D7">
        <w:trPr>
          <w:trHeight w:val="454"/>
        </w:trPr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виды словарей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Орфоэпические (произносительные и акцентологические) нормы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Орфоэпические (произносительные и акцентологические) нормы.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Лексикология и фразеология как разделы лингвистики. Изобразительно-выразительные средства лексики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лексические нормы современного русского литературного языка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лексические нормы современного русского литературного языка.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19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Речевая избыточность как нарушение лексической нормы (тавтология, плеоназм)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lastRenderedPageBreak/>
              <w:t>Урок 20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Рече</w:t>
            </w:r>
            <w:r>
              <w:t>вая избыточность как нарушение лексической нормы (тавтология, плеоназм).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Особенности употребления фразеологизмов и крылатых слов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 xml:space="preserve">Итоговый контроль "Лексикология и фразеология. </w:t>
            </w:r>
            <w:r>
              <w:t>Лексические нормы". Обучающее сочинение-рассуждение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Морфемный и словообразовательный анализ слова.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</w:t>
            </w:r>
            <w:r>
              <w:t xml:space="preserve"> 27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Словообразовательные трудности (обзор)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Морфология как раздел лингвистики (повторение, обощение)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29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Морфология как раздел лингвистики.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Морфологические нормы современного русского литературного языка. Основные нормы употребления имен существительных, имен прилагательных, имен числительных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имен существительных, имен прилагательных, имен числительных. Пра</w:t>
            </w:r>
            <w:r>
              <w:t>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местоимений, глаголов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местоимений, глаголов.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Итоговый контроль "Морфология. Морфологические нормы". Изложение с творческим заданием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Орфография как раздел лингвистики (повторение, обобщение)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гласных и согласных в корне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гласных и согласных в корне.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Правила правописания слов с разделительных ъ и ь. Правописание приставок. Букв</w:t>
            </w:r>
            <w:r>
              <w:t>ы ы - и после приставок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39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Употребление разделительных ъ и ь. Правописание приставок. Буквы ы - и после приставок.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суффиксов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суффиксов.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lastRenderedPageBreak/>
              <w:t>Урок 42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н и нн</w:t>
            </w:r>
            <w:r>
              <w:t xml:space="preserve"> в именах существительных, в именах прилагательных, глаголах, причастиях, наречиях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н и нн в словах различных частей речи.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слов с не и ни (в отрицательных и неопределенных местоимениях, наречиях при двой</w:t>
            </w:r>
            <w:r>
              <w:t>ном отрицании, в восклицательных предложениях с придаточными уступительными)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Правописание окончаний имен существительных, имен прилагательных и глаголов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Правила правописания безударных окончаний имен существительных, имен прилагательных и глаголов.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Слитное, дефисное и раздельное написание слов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Слитное, дефисное и раздельное написание слов.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49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Контрольная работа п</w:t>
            </w:r>
            <w:r>
              <w:t>о теме "Орфография. Основные правила орфографии"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Речь как деятельность. Виды речевой деятельности (повторение, обобщение)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Речевое общение и его виды. Основные сферы речевого общения. Речевая ситуация и ее компоненты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Речевой этикет. Основные функции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Публичное выступление и его особенности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Публичное выступление.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Текст, его основные признаки.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Логико-смысловые отношения между предложениями в тексте (общее представлен</w:t>
            </w:r>
            <w:r>
              <w:t>ие)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Логико-смысловые отношения между предложениями в тексте.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Информативность текста. Виды информации в тексте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59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Информативность текста. Виды информации в тексте. Практикум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60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Информационно-смысловая переработка текста. План. Тезисы. Конспект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61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Информационно-смысловая переработка текста. Отзыв. Рецензия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62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Информационно-смысловая переработка текста. Реферат. Аннотация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63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Итоговый контроль "Текст. Информационно</w:t>
            </w:r>
            <w:r>
              <w:t>-смысловая переработка текста". Сочинение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64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Контрольная итоговая работа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65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классе. Культура речи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lastRenderedPageBreak/>
              <w:t>Урок 66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классе. Орфография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67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классе. Пунктуация</w:t>
            </w:r>
          </w:p>
        </w:tc>
      </w:tr>
      <w:tr w:rsidR="007127D7">
        <w:tc>
          <w:tcPr>
            <w:tcW w:w="1133" w:type="dxa"/>
            <w:vAlign w:val="center"/>
          </w:tcPr>
          <w:p w:rsidR="007127D7" w:rsidRDefault="0069369B">
            <w:pPr>
              <w:pStyle w:val="ConsPlusNormal"/>
            </w:pPr>
            <w:r>
              <w:t>Урок 68</w:t>
            </w:r>
          </w:p>
        </w:tc>
        <w:tc>
          <w:tcPr>
            <w:tcW w:w="7938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классе. Текст</w:t>
            </w:r>
          </w:p>
        </w:tc>
      </w:tr>
      <w:tr w:rsidR="007127D7">
        <w:tc>
          <w:tcPr>
            <w:tcW w:w="9071" w:type="dxa"/>
            <w:gridSpan w:val="2"/>
          </w:tcPr>
          <w:p w:rsidR="007127D7" w:rsidRDefault="0069369B">
            <w:pPr>
              <w:pStyle w:val="ConsPlusNormal"/>
              <w:ind w:left="283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7127D7" w:rsidRDefault="007127D7">
      <w:pPr>
        <w:pStyle w:val="ConsPlusNormal"/>
        <w:jc w:val="both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7127D7">
      <w:pPr>
        <w:pStyle w:val="ConsPlusNormal"/>
        <w:jc w:val="right"/>
      </w:pPr>
    </w:p>
    <w:p w:rsidR="007127D7" w:rsidRDefault="0069369B">
      <w:pPr>
        <w:pStyle w:val="ConsPlusNormal"/>
        <w:jc w:val="right"/>
      </w:pPr>
      <w:r>
        <w:t>Таблица 2.1</w:t>
      </w:r>
    </w:p>
    <w:p w:rsidR="007127D7" w:rsidRDefault="007127D7">
      <w:pPr>
        <w:pStyle w:val="ConsPlusNormal"/>
        <w:jc w:val="both"/>
      </w:pPr>
    </w:p>
    <w:p w:rsidR="007127D7" w:rsidRDefault="0069369B">
      <w:pPr>
        <w:pStyle w:val="ConsPlusNormal"/>
        <w:jc w:val="both"/>
      </w:pPr>
      <w:r>
        <w:lastRenderedPageBreak/>
        <w:t>11 класс</w:t>
      </w:r>
    </w:p>
    <w:p w:rsidR="007127D7" w:rsidRDefault="007127D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7127D7">
        <w:tc>
          <w:tcPr>
            <w:tcW w:w="1134" w:type="dxa"/>
          </w:tcPr>
          <w:p w:rsidR="007127D7" w:rsidRDefault="0069369B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изученного в 10 классе.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Культура речи в экологическом аспекте. Культура речи как часть здоровой окружающей языковой среды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Итоговый контроль "Общие сведения об языке". Сочинение (обучающее)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Синтаксис как раздел лингвистики (повторение, обобщение)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 xml:space="preserve">Урок </w:t>
            </w:r>
            <w:r>
              <w:t>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Синтаксис как раздел лингвистики.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Изобразительно-выразительные средства синтаксиса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Изобразительно-выразительные средства синтаксиса.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Синтаксические нормы. Порядок слов в предложении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согласования сказуемого с подлежащим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управления.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однородных членов предложения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Предложения с однородными членами, соединенными двойными союзами.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причастных оборотов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деепричастных оборо</w:t>
            </w:r>
            <w:r>
              <w:t>тов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употребления причастных и деепричастных оборотов.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построения сложного предложения с разными видами связи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нормы построения сложных предложений.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Обобщение и систематизация по теме "Синтаксис. Синтаксические нормы"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lastRenderedPageBreak/>
              <w:t>Урок 23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Контрольная работа по теме "Синтаксис и синтаксические нормы"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Пунктуация как раздел лингвистики. (повторение, обобщение)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тире между подлежащим и сказуемым, выраженными разными частями речи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Знаки препинания в предложениях с однородными членами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Знаки препинания в предложениях с однородными членами.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предложениях с обособленными определениями, приложениями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</w:t>
            </w:r>
            <w:r>
              <w:t>овки знаков препинания в предложениях с обособленными дополнениями, обстоятельствами, уточняющими членами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Знаки препинания при обособлении.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предложениях с вводными конструкциями, обращениям</w:t>
            </w:r>
            <w:r>
              <w:t>и, междометиями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Знаки препинания в предложениях с вводными конструкциями, обращениями, междометиями.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сложносочиненном предложении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сложноподчиненном предложении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бессоюзном сложном предложении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постановки знаков препинания в сложном предложении с разными видами связи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Знаки пр</w:t>
            </w:r>
            <w:r>
              <w:t>епинания в сложном предложении с разными видами связи.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Правила пунктуационного оформления предложений с прямой речью, косвенной речью, диалогом, цитатой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правил пунктуационного оформления предложений при передаче чужой речи.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 обобщение по темам раздела "Пунктуация. Основные правила пунктуации"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Итоговый контроль "Пунктуация. Основные правила пунктуации". Соч</w:t>
            </w:r>
            <w:r>
              <w:t>инение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Функциональная стилистика как раздел лингвистики (повторение, обобщение)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Разговорная речь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lastRenderedPageBreak/>
              <w:t>Урок 44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Разговорная речь.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разговорной речи: устный рассказ, беседа, спор (обзор)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разговорной речи: устный рассказ, беседа, спор.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Научный стиль, сфера его использования, назначение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подстили научного стиля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подстили научного стиля.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научного стиля (обзор)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научного стиля.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Официально-деловой стиль, сфера его использования, назначение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официально-делового стиля (обзор).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Публицистический ст</w:t>
            </w:r>
            <w:r>
              <w:t>иль, сфера его использования, назначение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Публицистический стиль. Лексические, морфологические и синтаксические особенности стиля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публицистического стиля: заметка, статья, репортаж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жанры публицистического стиля: интервью, очерк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Публицистический стиль.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Итоговый контроль "Функциональная стилистика. Культура речи". Сочинение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Язык художественной литературы и его отличия от других функциональн</w:t>
            </w:r>
            <w:r>
              <w:t>ых разновидностей языка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Язык художественной литературы.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признаки художественной речи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Основные признаки художественной речи. Практикум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Контрольная итоговая работа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изученного. Культура речи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изученного. Орфография. Пунктуация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изученного. Текст</w:t>
            </w:r>
          </w:p>
        </w:tc>
      </w:tr>
      <w:tr w:rsidR="007127D7">
        <w:tc>
          <w:tcPr>
            <w:tcW w:w="1134" w:type="dxa"/>
            <w:vAlign w:val="center"/>
          </w:tcPr>
          <w:p w:rsidR="007127D7" w:rsidRDefault="0069369B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</w:tcPr>
          <w:p w:rsidR="007127D7" w:rsidRDefault="0069369B">
            <w:pPr>
              <w:pStyle w:val="ConsPlusNormal"/>
              <w:jc w:val="both"/>
            </w:pPr>
            <w:r>
              <w:t>Повторение изученного. Функциональная стилистика</w:t>
            </w:r>
          </w:p>
        </w:tc>
      </w:tr>
      <w:tr w:rsidR="007127D7">
        <w:tc>
          <w:tcPr>
            <w:tcW w:w="9071" w:type="dxa"/>
            <w:gridSpan w:val="2"/>
          </w:tcPr>
          <w:p w:rsidR="007127D7" w:rsidRDefault="0069369B">
            <w:pPr>
              <w:pStyle w:val="ConsPlusNormal"/>
              <w:ind w:left="283"/>
              <w:jc w:val="both"/>
            </w:pPr>
            <w:r>
              <w:t>ОБЩЕЕ : 68, из них уроков, отведенных на контрольные работы, - не более 6</w:t>
            </w:r>
          </w:p>
        </w:tc>
      </w:tr>
    </w:tbl>
    <w:p w:rsidR="007127D7" w:rsidRDefault="007127D7">
      <w:pPr>
        <w:pStyle w:val="ConsPlusNormal"/>
        <w:jc w:val="both"/>
      </w:pPr>
    </w:p>
    <w:p w:rsidR="007127D7" w:rsidRDefault="007127D7"/>
    <w:sectPr w:rsidR="007127D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7D7" w:rsidRDefault="0069369B">
      <w:r>
        <w:separator/>
      </w:r>
    </w:p>
  </w:endnote>
  <w:endnote w:type="continuationSeparator" w:id="0">
    <w:p w:rsidR="007127D7" w:rsidRDefault="0069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7D7" w:rsidRDefault="0069369B">
      <w:r>
        <w:separator/>
      </w:r>
    </w:p>
  </w:footnote>
  <w:footnote w:type="continuationSeparator" w:id="0">
    <w:p w:rsidR="007127D7" w:rsidRDefault="00693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D7"/>
    <w:rsid w:val="0069369B"/>
    <w:rsid w:val="0071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0E3D4"/>
  <w15:docId w15:val="{C133781C-3697-4472-A50B-35477420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472C4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1636</Words>
  <Characters>9331</Characters>
  <Application>Microsoft Office Word</Application>
  <DocSecurity>0</DocSecurity>
  <Lines>77</Lines>
  <Paragraphs>21</Paragraphs>
  <ScaleCrop>false</ScaleCrop>
  <Company>ГБУ ДПО ЧИРО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Боровкова Елена Геннадьевна</dc:creator>
  <cp:keywords/>
  <dc:description/>
  <cp:lastModifiedBy>Елена Леонидовна Евдокимова</cp:lastModifiedBy>
  <cp:revision>9</cp:revision>
  <dcterms:created xsi:type="dcterms:W3CDTF">2025-04-07T08:26:00Z</dcterms:created>
  <dcterms:modified xsi:type="dcterms:W3CDTF">2025-09-29T12:27:00Z</dcterms:modified>
</cp:coreProperties>
</file>